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480" w:rsidRPr="000C7A46" w:rsidRDefault="00B740BC" w:rsidP="00B740BC">
      <w:pPr>
        <w:keepNext/>
        <w:keepLines/>
        <w:widowControl w:val="0"/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D:\Мои документы\MAMA\Моbb документы\докум 2023-2024\сайт образование\дополнения к программе развит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MAMA\Моbb документы\докум 2023-2024\сайт образование\дополнения к программе развития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480" w:rsidRDefault="002F7480" w:rsidP="002F7480">
      <w:pPr>
        <w:jc w:val="center"/>
      </w:pPr>
    </w:p>
    <w:p w:rsidR="002F7480" w:rsidRDefault="002F7480" w:rsidP="002F7480">
      <w:pPr>
        <w:jc w:val="center"/>
      </w:pPr>
    </w:p>
    <w:p w:rsidR="002F7480" w:rsidRPr="002F7480" w:rsidRDefault="00E46CA9" w:rsidP="002F748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Изменения и дополнения к </w:t>
      </w:r>
      <w:bookmarkStart w:id="0" w:name="_GoBack"/>
      <w:bookmarkEnd w:id="0"/>
      <w:r w:rsidR="002F7480" w:rsidRPr="002F7480">
        <w:rPr>
          <w:rFonts w:ascii="Times New Roman" w:hAnsi="Times New Roman" w:cs="Times New Roman"/>
          <w:sz w:val="24"/>
          <w:szCs w:val="24"/>
        </w:rPr>
        <w:t xml:space="preserve"> Программе развития</w:t>
      </w:r>
      <w:r w:rsidR="002F7480" w:rsidRPr="002F7480">
        <w:t xml:space="preserve"> </w:t>
      </w:r>
      <w:r w:rsidR="002F7480" w:rsidRPr="002F7480">
        <w:rPr>
          <w:rFonts w:ascii="Times New Roman" w:hAnsi="Times New Roman" w:cs="Times New Roman"/>
          <w:sz w:val="24"/>
          <w:szCs w:val="24"/>
        </w:rPr>
        <w:t>Муниципального бюджетного дошкольн</w:t>
      </w:r>
      <w:r w:rsidR="002F7480">
        <w:rPr>
          <w:rFonts w:ascii="Times New Roman" w:hAnsi="Times New Roman" w:cs="Times New Roman"/>
          <w:sz w:val="24"/>
          <w:szCs w:val="24"/>
        </w:rPr>
        <w:t xml:space="preserve">ого образовательного учреждения </w:t>
      </w:r>
      <w:r w:rsidR="002F7480" w:rsidRPr="002F7480">
        <w:rPr>
          <w:rFonts w:ascii="Times New Roman" w:hAnsi="Times New Roman" w:cs="Times New Roman"/>
          <w:sz w:val="24"/>
          <w:szCs w:val="24"/>
        </w:rPr>
        <w:t>«Детский сад комбини</w:t>
      </w:r>
      <w:r w:rsidR="002F7480">
        <w:rPr>
          <w:rFonts w:ascii="Times New Roman" w:hAnsi="Times New Roman" w:cs="Times New Roman"/>
          <w:sz w:val="24"/>
          <w:szCs w:val="24"/>
        </w:rPr>
        <w:t>рованного вида №34 «</w:t>
      </w:r>
      <w:proofErr w:type="spellStart"/>
      <w:r w:rsidR="002F7480">
        <w:rPr>
          <w:rFonts w:ascii="Times New Roman" w:hAnsi="Times New Roman" w:cs="Times New Roman"/>
          <w:sz w:val="24"/>
          <w:szCs w:val="24"/>
        </w:rPr>
        <w:t>Гульчечек</w:t>
      </w:r>
      <w:proofErr w:type="spellEnd"/>
      <w:r w:rsidR="002F748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2F7480" w:rsidRPr="002F7480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2F7480" w:rsidRPr="002F748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2F7480" w:rsidRPr="002F7480" w:rsidRDefault="002F7480" w:rsidP="002F74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480" w:rsidRPr="002F7480" w:rsidRDefault="002F7480" w:rsidP="002F74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7480">
        <w:rPr>
          <w:rFonts w:ascii="Times New Roman" w:hAnsi="Times New Roman" w:cs="Times New Roman"/>
          <w:sz w:val="24"/>
          <w:szCs w:val="24"/>
        </w:rPr>
        <w:t xml:space="preserve">Изменения и дополнения в Программу развития МБДОУ </w:t>
      </w:r>
      <w:r>
        <w:rPr>
          <w:rFonts w:ascii="Times New Roman" w:hAnsi="Times New Roman" w:cs="Times New Roman"/>
          <w:sz w:val="24"/>
          <w:szCs w:val="24"/>
        </w:rPr>
        <w:t>«Детский сад комбинированного вида №34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Гульчечек</w:t>
      </w:r>
      <w:proofErr w:type="spellEnd"/>
      <w:r>
        <w:rPr>
          <w:rFonts w:ascii="Times New Roman" w:hAnsi="Times New Roman" w:cs="Times New Roman"/>
          <w:sz w:val="24"/>
          <w:szCs w:val="24"/>
        </w:rPr>
        <w:t>» ЗМР РТ о</w:t>
      </w:r>
      <w:r w:rsidRPr="002F7480">
        <w:rPr>
          <w:rFonts w:ascii="Times New Roman" w:hAnsi="Times New Roman" w:cs="Times New Roman"/>
          <w:sz w:val="24"/>
          <w:szCs w:val="24"/>
        </w:rPr>
        <w:t>бусловлены результатами, целями и задачами действующего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480">
        <w:rPr>
          <w:rFonts w:ascii="Times New Roman" w:hAnsi="Times New Roman" w:cs="Times New Roman"/>
          <w:sz w:val="24"/>
          <w:szCs w:val="24"/>
        </w:rPr>
        <w:t>законода</w:t>
      </w:r>
      <w:r>
        <w:rPr>
          <w:rFonts w:ascii="Times New Roman" w:hAnsi="Times New Roman" w:cs="Times New Roman"/>
          <w:sz w:val="24"/>
          <w:szCs w:val="24"/>
        </w:rPr>
        <w:t xml:space="preserve">тельства РФ в части </w:t>
      </w:r>
      <w:r w:rsidRPr="002F7480">
        <w:rPr>
          <w:rFonts w:ascii="Times New Roman" w:hAnsi="Times New Roman" w:cs="Times New Roman"/>
          <w:sz w:val="24"/>
          <w:szCs w:val="24"/>
        </w:rPr>
        <w:t xml:space="preserve">развития системы дошкольного образования. </w:t>
      </w:r>
    </w:p>
    <w:p w:rsidR="002F7480" w:rsidRPr="002F7480" w:rsidRDefault="002F7480" w:rsidP="002F74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7480">
        <w:rPr>
          <w:rFonts w:ascii="Times New Roman" w:hAnsi="Times New Roman" w:cs="Times New Roman"/>
          <w:sz w:val="24"/>
          <w:szCs w:val="24"/>
        </w:rPr>
        <w:t xml:space="preserve">На основании решения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педагогического совета МБДОУ </w:t>
      </w:r>
      <w:r w:rsidRPr="002F7480">
        <w:rPr>
          <w:rFonts w:ascii="Times New Roman" w:hAnsi="Times New Roman" w:cs="Times New Roman"/>
          <w:sz w:val="24"/>
          <w:szCs w:val="24"/>
        </w:rPr>
        <w:t>«Детский сад комбинированного вида №34 «</w:t>
      </w:r>
      <w:proofErr w:type="spellStart"/>
      <w:r w:rsidRPr="002F7480">
        <w:rPr>
          <w:rFonts w:ascii="Times New Roman" w:hAnsi="Times New Roman" w:cs="Times New Roman"/>
          <w:sz w:val="24"/>
          <w:szCs w:val="24"/>
        </w:rPr>
        <w:t>Гульчечек</w:t>
      </w:r>
      <w:proofErr w:type="spellEnd"/>
      <w:r w:rsidRPr="002F7480">
        <w:rPr>
          <w:rFonts w:ascii="Times New Roman" w:hAnsi="Times New Roman" w:cs="Times New Roman"/>
          <w:sz w:val="24"/>
          <w:szCs w:val="24"/>
        </w:rPr>
        <w:t>» ЗМР 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7480"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F7480">
        <w:rPr>
          <w:rFonts w:ascii="Times New Roman" w:hAnsi="Times New Roman" w:cs="Times New Roman"/>
          <w:sz w:val="24"/>
          <w:szCs w:val="24"/>
        </w:rPr>
        <w:t xml:space="preserve"> от 2</w:t>
      </w:r>
      <w:r>
        <w:rPr>
          <w:rFonts w:ascii="Times New Roman" w:hAnsi="Times New Roman" w:cs="Times New Roman"/>
          <w:sz w:val="24"/>
          <w:szCs w:val="24"/>
        </w:rPr>
        <w:t>1.08.</w:t>
      </w:r>
      <w:r w:rsidRPr="002F748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2F7480">
        <w:rPr>
          <w:rFonts w:ascii="Times New Roman" w:hAnsi="Times New Roman" w:cs="Times New Roman"/>
          <w:sz w:val="24"/>
          <w:szCs w:val="24"/>
        </w:rPr>
        <w:t>г., приказа № 1</w:t>
      </w:r>
      <w:r>
        <w:rPr>
          <w:rFonts w:ascii="Times New Roman" w:hAnsi="Times New Roman" w:cs="Times New Roman"/>
          <w:sz w:val="24"/>
          <w:szCs w:val="24"/>
        </w:rPr>
        <w:t xml:space="preserve">0 внесены </w:t>
      </w:r>
      <w:r w:rsidRPr="002F7480">
        <w:rPr>
          <w:rFonts w:ascii="Times New Roman" w:hAnsi="Times New Roman" w:cs="Times New Roman"/>
          <w:sz w:val="24"/>
          <w:szCs w:val="24"/>
        </w:rPr>
        <w:t>изменения и дополнения</w:t>
      </w:r>
      <w:proofErr w:type="gramStart"/>
      <w:r w:rsidRPr="002F74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2F7480" w:rsidRDefault="002F7480" w:rsidP="002F7480">
      <w:pPr>
        <w:rPr>
          <w:rFonts w:ascii="Times New Roman" w:hAnsi="Times New Roman" w:cs="Times New Roman"/>
          <w:sz w:val="24"/>
          <w:szCs w:val="24"/>
        </w:rPr>
      </w:pPr>
    </w:p>
    <w:p w:rsidR="008761CB" w:rsidRPr="000A6FCB" w:rsidRDefault="008761CB" w:rsidP="002F7480">
      <w:pPr>
        <w:rPr>
          <w:rFonts w:ascii="Times New Roman" w:hAnsi="Times New Roman" w:cs="Times New Roman"/>
          <w:b/>
          <w:sz w:val="24"/>
          <w:szCs w:val="24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Раздел 1. Паспорт Программы развития</w:t>
      </w:r>
    </w:p>
    <w:p w:rsidR="000A6FCB" w:rsidRPr="000A6FCB" w:rsidRDefault="000A6FCB" w:rsidP="002F7480">
      <w:pPr>
        <w:rPr>
          <w:rFonts w:ascii="Times New Roman" w:hAnsi="Times New Roman" w:cs="Times New Roman"/>
          <w:b/>
          <w:sz w:val="24"/>
          <w:szCs w:val="24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Основания для разработки программы</w:t>
      </w:r>
    </w:p>
    <w:p w:rsidR="002F7480" w:rsidRPr="000A6FCB" w:rsidRDefault="002F7480" w:rsidP="002F7480">
      <w:pPr>
        <w:rPr>
          <w:rFonts w:ascii="Times New Roman" w:hAnsi="Times New Roman" w:cs="Times New Roman"/>
          <w:b/>
          <w:sz w:val="24"/>
          <w:szCs w:val="24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читать в следующей редакции: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Федеральный закон от 29</w:t>
      </w:r>
      <w:r w:rsidRPr="008761CB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декабря</w:t>
      </w:r>
      <w:r w:rsidRPr="008761CB">
        <w:rPr>
          <w:rFonts w:ascii="Times New Roman" w:eastAsia="Times New Roman" w:hAnsi="Times New Roman" w:cs="Times New Roman"/>
          <w:color w:val="000009"/>
          <w:spacing w:val="2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2012</w:t>
      </w:r>
      <w:r w:rsidRPr="008761CB">
        <w:rPr>
          <w:rFonts w:ascii="Times New Roman" w:eastAsia="Times New Roman" w:hAnsi="Times New Roman" w:cs="Times New Roman"/>
          <w:color w:val="000009"/>
          <w:spacing w:val="4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г.</w:t>
      </w:r>
      <w:r w:rsidRPr="008761CB">
        <w:rPr>
          <w:rFonts w:ascii="Times New Roman" w:eastAsia="Times New Roman" w:hAnsi="Times New Roman" w:cs="Times New Roman"/>
          <w:color w:val="000009"/>
          <w:spacing w:val="-15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№</w:t>
      </w:r>
      <w:r w:rsidRPr="008761CB">
        <w:rPr>
          <w:rFonts w:ascii="Times New Roman" w:eastAsia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273-ФЗ «Об образовании в Российской Федерации»;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  <w:tab w:val="left" w:pos="1364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8761CB" w:rsidRP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федеральный государственный образовательный стандарт дошкольного</w:t>
      </w:r>
      <w:r w:rsidRPr="008761CB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образования</w:t>
      </w:r>
      <w:r w:rsidRPr="008761CB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(</w:t>
      </w:r>
      <w:r w:rsidRPr="008761CB">
        <w:rPr>
          <w:rFonts w:ascii="Times New Roman" w:eastAsia="Times New Roman" w:hAnsi="Times New Roman" w:cs="Times New Roman"/>
          <w:sz w:val="24"/>
          <w:szCs w:val="24"/>
        </w:rPr>
        <w:t xml:space="preserve">утвержден приказом </w:t>
      </w:r>
      <w:proofErr w:type="spellStart"/>
      <w:r w:rsidRPr="008761CB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8761CB">
        <w:rPr>
          <w:rFonts w:ascii="Times New Roman" w:eastAsia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8761CB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8761CB">
        <w:rPr>
          <w:rFonts w:ascii="Times New Roman" w:eastAsia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8761CB">
        <w:rPr>
          <w:rFonts w:ascii="Times New Roman" w:eastAsia="Times New Roman" w:hAnsi="Times New Roman" w:cs="Times New Roman"/>
          <w:color w:val="000009"/>
          <w:w w:val="95"/>
          <w:sz w:val="24"/>
          <w:szCs w:val="24"/>
        </w:rPr>
        <w:t>);</w:t>
      </w:r>
    </w:p>
    <w:p w:rsidR="008761CB" w:rsidRDefault="008761CB" w:rsidP="008761CB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8761CB">
        <w:rPr>
          <w:rFonts w:ascii="Times New Roman" w:eastAsia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8761CB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8761CB">
        <w:rPr>
          <w:rFonts w:ascii="Times New Roman" w:eastAsia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);</w:t>
      </w:r>
    </w:p>
    <w:p w:rsidR="00C620DA" w:rsidRPr="008761CB" w:rsidRDefault="00C620DA" w:rsidP="00C620DA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proofErr w:type="gramStart"/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федеральная адаптированная образовательная программа основного общего образования для обучающихся с ОВЗ</w:t>
      </w: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(у</w:t>
      </w:r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>тверждена Приказом Министерства просвещения России от 24.11.2022 № 1025 (зарегистрирован 21.03.2023 № 72653)</w:t>
      </w:r>
      <w:proofErr w:type="gramEnd"/>
    </w:p>
    <w:p w:rsidR="008761CB" w:rsidRPr="008761CB" w:rsidRDefault="008761CB" w:rsidP="00324F42">
      <w:pPr>
        <w:widowControl w:val="0"/>
        <w:numPr>
          <w:ilvl w:val="0"/>
          <w:numId w:val="1"/>
        </w:numPr>
        <w:tabs>
          <w:tab w:val="left" w:pos="993"/>
          <w:tab w:val="left" w:pos="143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утверждена</w:t>
      </w:r>
      <w:proofErr w:type="gramEnd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приказом </w:t>
      </w:r>
      <w:proofErr w:type="spellStart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Минпросвещения</w:t>
      </w:r>
      <w:proofErr w:type="spellEnd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России от 31 июля </w:t>
      </w: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lastRenderedPageBreak/>
        <w:t>2020 года № 373, зарегистрировано в Минюсте России 31 августа 2020 г., регистрационный № 59599);</w:t>
      </w:r>
    </w:p>
    <w:p w:rsidR="008761CB" w:rsidRPr="008761CB" w:rsidRDefault="008761CB" w:rsidP="00324F42">
      <w:pPr>
        <w:widowControl w:val="0"/>
        <w:numPr>
          <w:ilvl w:val="0"/>
          <w:numId w:val="1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8761CB" w:rsidRPr="008761CB" w:rsidRDefault="008761CB" w:rsidP="00324F42">
      <w:pPr>
        <w:widowControl w:val="0"/>
        <w:numPr>
          <w:ilvl w:val="0"/>
          <w:numId w:val="1"/>
        </w:numPr>
        <w:tabs>
          <w:tab w:val="left" w:pos="1141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sz w:val="24"/>
          <w:szCs w:val="24"/>
        </w:rPr>
        <w:t>Закон Республики Татарстан «Об образовании» от 22.06.2013г. №68-ЗРТ;</w:t>
      </w:r>
    </w:p>
    <w:p w:rsidR="008761CB" w:rsidRPr="008761CB" w:rsidRDefault="008761CB" w:rsidP="00324F42">
      <w:pPr>
        <w:widowControl w:val="0"/>
        <w:numPr>
          <w:ilvl w:val="0"/>
          <w:numId w:val="1"/>
        </w:numPr>
        <w:tabs>
          <w:tab w:val="left" w:pos="1141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sz w:val="24"/>
          <w:szCs w:val="24"/>
        </w:rPr>
        <w:t>Закон Республики Татарстан «О государственных языках Республики Татарстан и других языках в Республике Татарстан» от 08.07.1992г. 22.06.2013г. №1560-</w:t>
      </w:r>
      <w:r w:rsidRPr="008761CB">
        <w:rPr>
          <w:rFonts w:ascii="Times New Roman" w:eastAsia="Times New Roman" w:hAnsi="Times New Roman" w:cs="Times New Roman"/>
          <w:sz w:val="24"/>
          <w:szCs w:val="24"/>
          <w:lang w:val="en-US"/>
        </w:rPr>
        <w:t>XII</w:t>
      </w:r>
      <w:r w:rsidRPr="008761C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61CB" w:rsidRPr="008761CB" w:rsidRDefault="008761CB" w:rsidP="00324F42">
      <w:pPr>
        <w:widowControl w:val="0"/>
        <w:numPr>
          <w:ilvl w:val="0"/>
          <w:numId w:val="1"/>
        </w:numPr>
        <w:tabs>
          <w:tab w:val="left" w:pos="1141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sz w:val="24"/>
          <w:szCs w:val="24"/>
        </w:rPr>
        <w:t>Государственная программа «Сохранение, изучение и развития государственных языков Республики Татарстан и других языков в Республике Татарстан на 2023-2030 годы» (утв. Постановлением Кабинета Министров № 921 от 10.09.2020);</w:t>
      </w:r>
    </w:p>
    <w:p w:rsidR="008761CB" w:rsidRDefault="008761CB" w:rsidP="00324F42">
      <w:pPr>
        <w:widowControl w:val="0"/>
        <w:numPr>
          <w:ilvl w:val="0"/>
          <w:numId w:val="1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Устав Муниципального бюджетного дошкольного образовательного учреждения «Детский сад комбинированного вида №34 «</w:t>
      </w:r>
      <w:proofErr w:type="spellStart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Гульчечек</w:t>
      </w:r>
      <w:proofErr w:type="spellEnd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» </w:t>
      </w:r>
      <w:proofErr w:type="spellStart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Зеленодольского</w:t>
      </w:r>
      <w:proofErr w:type="spellEnd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муниципального района Республики Татарстан» (дале</w:t>
      </w:r>
      <w:proofErr w:type="gramStart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>е-</w:t>
      </w:r>
      <w:proofErr w:type="gramEnd"/>
      <w:r w:rsidRPr="008761CB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Учреждение);</w:t>
      </w:r>
    </w:p>
    <w:p w:rsidR="00C620DA" w:rsidRPr="008761CB" w:rsidRDefault="00C620DA" w:rsidP="00324F42">
      <w:pPr>
        <w:widowControl w:val="0"/>
        <w:numPr>
          <w:ilvl w:val="0"/>
          <w:numId w:val="1"/>
        </w:numPr>
        <w:tabs>
          <w:tab w:val="left" w:pos="404"/>
          <w:tab w:val="left" w:pos="993"/>
        </w:tabs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</w:rPr>
        <w:t>П</w:t>
      </w:r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оложение об оказании логопедической помощи в организациях, осуществляющих образовательную деятельность, утвержденное Распоряжением </w:t>
      </w:r>
      <w:proofErr w:type="spellStart"/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>Минпросвещения</w:t>
      </w:r>
      <w:proofErr w:type="spellEnd"/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России от 06.08.2020 №</w:t>
      </w:r>
      <w:proofErr w:type="gramStart"/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>Р</w:t>
      </w:r>
      <w:proofErr w:type="gramEnd"/>
      <w:r w:rsidRPr="00C620DA">
        <w:rPr>
          <w:rFonts w:ascii="Times New Roman" w:eastAsia="Times New Roman" w:hAnsi="Times New Roman" w:cs="Times New Roman"/>
          <w:color w:val="000009"/>
          <w:sz w:val="24"/>
          <w:szCs w:val="24"/>
        </w:rPr>
        <w:t>- 75.</w:t>
      </w:r>
    </w:p>
    <w:p w:rsidR="008761CB" w:rsidRDefault="008761CB" w:rsidP="00324F4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E0074B" w:rsidRDefault="00E0074B" w:rsidP="00324F42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Раздел 1.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0074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Информационно-аналитическая справка</w:t>
      </w:r>
    </w:p>
    <w:p w:rsidR="00324F42" w:rsidRPr="00324F42" w:rsidRDefault="00324F42" w:rsidP="00324F42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читать в следующей редакции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324F42" w:rsidRPr="00324F42" w:rsidRDefault="00324F42" w:rsidP="00324F42">
      <w:pPr>
        <w:widowControl w:val="0"/>
        <w:autoSpaceDE w:val="0"/>
        <w:autoSpaceDN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9"/>
          <w:sz w:val="24"/>
          <w:szCs w:val="24"/>
        </w:rPr>
      </w:pPr>
      <w:proofErr w:type="gramStart"/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Основная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общеобразовательная программа </w:t>
      </w:r>
      <w:r w:rsidRPr="00324F4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4F4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образовательная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программа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дошкольного образования Муниципального бюджетного дошкольного образовательного учреждения «Детский сад комбинированного вида №34 «</w:t>
      </w:r>
      <w:proofErr w:type="spellStart"/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Гульчечек</w:t>
      </w:r>
      <w:proofErr w:type="spellEnd"/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» </w:t>
      </w:r>
      <w:proofErr w:type="spellStart"/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Зеленодольского</w:t>
      </w:r>
      <w:proofErr w:type="spellEnd"/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муниципального района Республики Татарстан» (далее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Программа)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разработана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в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соответствии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с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федеральным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государственным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образовательным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стандартом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дошкольного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образования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(утвержден приказом 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</w:t>
      </w:r>
      <w:proofErr w:type="gram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в редакции приказа 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 xml:space="preserve"> (далее –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ФГОС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ДО)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и</w:t>
      </w:r>
      <w:r w:rsidRPr="00324F42">
        <w:rPr>
          <w:rFonts w:ascii="Times New Roman" w:eastAsia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федеральной образовательной программой дошкольного образования (</w:t>
      </w:r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324F42">
        <w:rPr>
          <w:rFonts w:ascii="Times New Roman" w:eastAsia="Times New Roman" w:hAnsi="Times New Roman" w:cs="Times New Roman"/>
          <w:color w:val="000009"/>
          <w:sz w:val="24"/>
          <w:szCs w:val="24"/>
        </w:rPr>
        <w:t>) (далее – ФОП ДО).</w:t>
      </w:r>
      <w:proofErr w:type="gramEnd"/>
    </w:p>
    <w:p w:rsidR="00324F42" w:rsidRPr="00E0074B" w:rsidRDefault="00324F42" w:rsidP="00324F42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E0074B" w:rsidRPr="000A6FCB" w:rsidRDefault="00324F42" w:rsidP="00324F42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Парциальные</w:t>
      </w:r>
      <w:r w:rsidR="00E0074B">
        <w:rPr>
          <w:rFonts w:ascii="Times New Roman" w:hAnsi="Times New Roman" w:cs="Times New Roman"/>
          <w:b/>
          <w:sz w:val="24"/>
          <w:szCs w:val="24"/>
        </w:rPr>
        <w:t xml:space="preserve"> П</w:t>
      </w:r>
      <w:r w:rsidR="00E0074B" w:rsidRPr="000A6FCB">
        <w:rPr>
          <w:rFonts w:ascii="Times New Roman" w:hAnsi="Times New Roman" w:cs="Times New Roman"/>
          <w:b/>
          <w:sz w:val="24"/>
          <w:szCs w:val="24"/>
        </w:rPr>
        <w:t>рограммы</w:t>
      </w:r>
    </w:p>
    <w:p w:rsidR="00E0074B" w:rsidRDefault="00E0074B" w:rsidP="00324F42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читать в следующей редакции:</w:t>
      </w:r>
    </w:p>
    <w:p w:rsidR="00324F42" w:rsidRPr="00324F42" w:rsidRDefault="00324F42" w:rsidP="00324F42">
      <w:pPr>
        <w:widowControl w:val="0"/>
        <w:autoSpaceDE w:val="0"/>
        <w:autoSpaceDN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программы, реализующие часть, формируемую участниками образовательных отношений:</w:t>
      </w:r>
    </w:p>
    <w:p w:rsidR="00324F42" w:rsidRPr="00324F42" w:rsidRDefault="00324F42" w:rsidP="00324F42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>Региональная образовательная программа дошкольного образования «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Соени</w:t>
      </w:r>
      <w:proofErr w:type="gramStart"/>
      <w:r w:rsidRPr="00324F42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познания», авт. 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Р. К. , 2016г. </w:t>
      </w:r>
    </w:p>
    <w:p w:rsidR="00324F42" w:rsidRPr="00324F42" w:rsidRDefault="00324F42" w:rsidP="00324F42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Региональная образовательная программа дошкольного образования «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Куаны</w:t>
      </w:r>
      <w:proofErr w:type="gramStart"/>
      <w:r w:rsidRPr="00324F42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познания», авт. 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Р. К. , 2022г. </w:t>
      </w:r>
    </w:p>
    <w:p w:rsidR="00324F42" w:rsidRPr="00324F42" w:rsidRDefault="00324F42" w:rsidP="00324F42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УМК «Говорим по-татарски» - программа по обучению русскоязычных детей татарскому языку авт. 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З.М., 2012г.</w:t>
      </w:r>
    </w:p>
    <w:p w:rsidR="00324F42" w:rsidRPr="00324F42" w:rsidRDefault="00324F42" w:rsidP="00324F42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324F42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324F42">
        <w:rPr>
          <w:rFonts w:ascii="Times New Roman" w:eastAsia="Times New Roman" w:hAnsi="Times New Roman" w:cs="Times New Roman"/>
          <w:sz w:val="24"/>
          <w:szCs w:val="24"/>
        </w:rPr>
        <w:t xml:space="preserve"> телдә сөйләшәбез», авт. Хәзрәтова Ф.В., </w:t>
      </w:r>
      <w:proofErr w:type="gramStart"/>
      <w:r w:rsidRPr="00324F42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gramEnd"/>
      <w:r w:rsidRPr="00324F42">
        <w:rPr>
          <w:rFonts w:ascii="Times New Roman" w:eastAsia="Times New Roman" w:hAnsi="Times New Roman" w:cs="Times New Roman"/>
          <w:sz w:val="24"/>
          <w:szCs w:val="24"/>
        </w:rPr>
        <w:t>әрәфетдинова З.Г., Хәбибулина И.Җ. для всех возрастных групп. (2-3г., 3-4г., 4-5г.,5-7 лет.)</w:t>
      </w:r>
    </w:p>
    <w:p w:rsidR="00324F42" w:rsidRDefault="00324F42" w:rsidP="00324F42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>Методические пособия для дошкольных образовательных учреждений по организации обучения на родном (татарском) языке по каждой возрастной группе.</w:t>
      </w:r>
    </w:p>
    <w:p w:rsidR="00324F42" w:rsidRDefault="00324F42" w:rsidP="00324F42">
      <w:pPr>
        <w:pStyle w:val="a3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4F42">
        <w:rPr>
          <w:rFonts w:ascii="Times New Roman" w:eastAsia="Times New Roman" w:hAnsi="Times New Roman" w:cs="Times New Roman"/>
          <w:sz w:val="24"/>
          <w:szCs w:val="24"/>
        </w:rPr>
        <w:t>«Азы финансовой культуры»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Л.В. Стахович, Е.В.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Семенкова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Л.Ю.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Рыжановская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10A5D" w:rsidRDefault="00310A5D" w:rsidP="00310A5D">
      <w:pPr>
        <w:pStyle w:val="a3"/>
        <w:widowControl w:val="0"/>
        <w:autoSpaceDE w:val="0"/>
        <w:autoSpaceDN w:val="0"/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0A5D" w:rsidRDefault="00310A5D" w:rsidP="00310A5D">
      <w:pPr>
        <w:pStyle w:val="a3"/>
        <w:widowControl w:val="0"/>
        <w:autoSpaceDE w:val="0"/>
        <w:autoSpaceDN w:val="0"/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10A5D" w:rsidRPr="00324F42" w:rsidRDefault="00310A5D" w:rsidP="00310A5D">
      <w:pPr>
        <w:pStyle w:val="a3"/>
        <w:widowControl w:val="0"/>
        <w:autoSpaceDE w:val="0"/>
        <w:autoSpaceDN w:val="0"/>
        <w:spacing w:after="0" w:line="240" w:lineRule="auto"/>
        <w:ind w:left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Основная Образовательная Программа дошкольного образования в МБДОУ №34 «</w:t>
      </w:r>
      <w:proofErr w:type="spellStart"/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Гульчечек</w:t>
      </w:r>
      <w:proofErr w:type="spellEnd"/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 xml:space="preserve">» ЗМР РТ </w:t>
      </w:r>
      <w:r w:rsidRPr="00310A5D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обеспечивает</w:t>
      </w:r>
    </w:p>
    <w:p w:rsidR="00310A5D" w:rsidRPr="00324F42" w:rsidRDefault="00310A5D" w:rsidP="00310A5D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FCB">
        <w:rPr>
          <w:rFonts w:ascii="Times New Roman" w:hAnsi="Times New Roman" w:cs="Times New Roman"/>
          <w:b/>
          <w:sz w:val="24"/>
          <w:szCs w:val="24"/>
        </w:rPr>
        <w:t>читать в следующей редакции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324F42" w:rsidRPr="000A6FCB" w:rsidRDefault="00324F42" w:rsidP="00324F42">
      <w:pPr>
        <w:spacing w:after="0" w:line="240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10A5D" w:rsidRPr="00310A5D" w:rsidRDefault="00310A5D" w:rsidP="00310A5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0A5D">
        <w:rPr>
          <w:rFonts w:ascii="Times New Roman" w:eastAsia="Times New Roman" w:hAnsi="Times New Roman" w:cs="Times New Roman"/>
          <w:sz w:val="24"/>
          <w:szCs w:val="24"/>
        </w:rPr>
        <w:t>Учитывая содержание пункта 1 статьи 64 Федерального закона «Об образовании в Российской Федерации» и  пункта 1 раздела 1 ФОП ДО, целями Программы являются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</w:t>
      </w:r>
      <w:proofErr w:type="gramEnd"/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310A5D" w:rsidRPr="00310A5D" w:rsidRDefault="00310A5D" w:rsidP="00310A5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0A5D">
        <w:rPr>
          <w:rFonts w:ascii="Times New Roman" w:eastAsia="Times New Roman" w:hAnsi="Times New Roman" w:cs="Times New Roman"/>
          <w:sz w:val="24"/>
          <w:szCs w:val="24"/>
        </w:rPr>
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</w:t>
      </w:r>
      <w:r w:rsidRPr="00310A5D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footnoteReference w:id="1"/>
      </w:r>
      <w:r w:rsidRPr="00310A5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310A5D" w:rsidRPr="00310A5D" w:rsidRDefault="00310A5D" w:rsidP="00310A5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Программа, в соответствии с Федеральным законом «Об образовании в Российской Федерации», направлена </w:t>
      </w:r>
      <w:r w:rsidRPr="00310A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310A5D" w:rsidRPr="00310A5D" w:rsidRDefault="00310A5D" w:rsidP="00310A5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0A5D">
        <w:rPr>
          <w:rFonts w:ascii="Times New Roman" w:eastAsia="Times New Roman" w:hAnsi="Times New Roman" w:cs="Times New Roman"/>
          <w:sz w:val="24"/>
          <w:szCs w:val="24"/>
        </w:rPr>
        <w:t>Цели Программы достигаются через решение следующих задач (п. 1.6.</w:t>
      </w:r>
      <w:proofErr w:type="gramEnd"/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10A5D">
        <w:rPr>
          <w:rFonts w:ascii="Times New Roman" w:eastAsia="Times New Roman" w:hAnsi="Times New Roman" w:cs="Times New Roman"/>
          <w:sz w:val="24"/>
          <w:szCs w:val="24"/>
        </w:rPr>
        <w:t>ФГОС ДО, п. 1.1.1 ФОП ДО):</w:t>
      </w:r>
      <w:proofErr w:type="gramEnd"/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единых для Российской Федерации содержания ДО и планируемых результатов освоения образовательной программы </w:t>
      </w:r>
      <w:proofErr w:type="gramStart"/>
      <w:r w:rsidRPr="00310A5D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310A5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0A5D">
        <w:rPr>
          <w:rFonts w:ascii="Times New Roman" w:eastAsia="Times New Roman" w:hAnsi="Times New Roman" w:cs="Times New Roman"/>
          <w:sz w:val="24"/>
          <w:szCs w:val="24"/>
        </w:rPr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</w:t>
      </w:r>
      <w:proofErr w:type="gramEnd"/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объединение обучения и воспитания в целостный образовательный процесс на </w:t>
      </w:r>
      <w:r w:rsidRPr="00310A5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основе духовно-нравственных и </w:t>
      </w:r>
      <w:proofErr w:type="spellStart"/>
      <w:r w:rsidRPr="00310A5D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proofErr w:type="spellEnd"/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 ценностей и принятых в обществе правил, и норм поведения в интересах человека, семьи, общества;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310A5D">
        <w:rPr>
          <w:rFonts w:ascii="Times New Roman" w:eastAsia="Times New Roman" w:hAnsi="Times New Roman" w:cs="Times New Roman"/>
          <w:sz w:val="24"/>
          <w:szCs w:val="24"/>
        </w:rPr>
        <w:t>социокультурной</w:t>
      </w:r>
      <w:proofErr w:type="spellEnd"/>
      <w:r w:rsidRPr="00310A5D">
        <w:rPr>
          <w:rFonts w:ascii="Times New Roman" w:eastAsia="Times New Roman" w:hAnsi="Times New Roman" w:cs="Times New Roman"/>
          <w:sz w:val="24"/>
          <w:szCs w:val="24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обеспечение преемственности целей, задач и содержания дошкольного общего и начального общего образования;</w:t>
      </w:r>
    </w:p>
    <w:p w:rsidR="00310A5D" w:rsidRPr="00310A5D" w:rsidRDefault="00310A5D" w:rsidP="00310A5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A5D">
        <w:rPr>
          <w:rFonts w:ascii="Times New Roman" w:eastAsia="Times New Roman" w:hAnsi="Times New Roman" w:cs="Times New Roman"/>
          <w:sz w:val="24"/>
          <w:szCs w:val="24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310A5D" w:rsidRPr="00310A5D" w:rsidRDefault="00310A5D" w:rsidP="00310A5D">
      <w:pPr>
        <w:keepNext/>
        <w:keepLines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310A5D" w:rsidRPr="00310A5D" w:rsidRDefault="00310A5D" w:rsidP="00310A5D">
      <w:pPr>
        <w:widowControl w:val="0"/>
        <w:tabs>
          <w:tab w:val="left" w:pos="451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Раздел IV. Мероприятия по реализации программы развития</w:t>
      </w:r>
    </w:p>
    <w:p w:rsidR="00310A5D" w:rsidRPr="00310A5D" w:rsidRDefault="00310A5D" w:rsidP="00310A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Проекты реализации Программы развития</w:t>
      </w:r>
    </w:p>
    <w:p w:rsidR="00310A5D" w:rsidRPr="00310A5D" w:rsidRDefault="00310A5D" w:rsidP="00310A5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</w:p>
    <w:p w:rsidR="00310A5D" w:rsidRDefault="00310A5D" w:rsidP="00310A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Проект «Успех каждого ребенка»</w:t>
      </w:r>
    </w:p>
    <w:p w:rsidR="00310A5D" w:rsidRDefault="00310A5D" w:rsidP="00310A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Читать в следующей редакции:</w:t>
      </w:r>
    </w:p>
    <w:p w:rsidR="00AD2500" w:rsidRDefault="00AD2500" w:rsidP="00310A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AD2500" w:rsidRPr="00310A5D" w:rsidRDefault="00AD2500" w:rsidP="00310A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Портрет выпускника</w:t>
      </w:r>
    </w:p>
    <w:p w:rsidR="00AD2500" w:rsidRPr="00AD2500" w:rsidRDefault="00AD2500" w:rsidP="00AD2500">
      <w:pPr>
        <w:widowControl w:val="0"/>
        <w:autoSpaceDE w:val="0"/>
        <w:autoSpaceDN w:val="0"/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bCs/>
          <w:iCs/>
          <w:sz w:val="24"/>
          <w:szCs w:val="24"/>
        </w:rPr>
        <w:t>К</w:t>
      </w:r>
      <w:r w:rsidRPr="00AD2500">
        <w:rPr>
          <w:rFonts w:ascii="Times New Roman" w:eastAsia="Times New Roman" w:hAnsi="Times New Roman" w:cs="Times New Roman"/>
          <w:bCs/>
          <w:iCs/>
          <w:spacing w:val="-2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bCs/>
          <w:iCs/>
          <w:sz w:val="24"/>
          <w:szCs w:val="24"/>
        </w:rPr>
        <w:t>концу</w:t>
      </w:r>
      <w:r w:rsidRPr="00AD2500">
        <w:rPr>
          <w:rFonts w:ascii="Times New Roman" w:eastAsia="Times New Roman" w:hAnsi="Times New Roman" w:cs="Times New Roman"/>
          <w:bCs/>
          <w:iCs/>
          <w:spacing w:val="-2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bCs/>
          <w:iCs/>
          <w:sz w:val="24"/>
          <w:szCs w:val="24"/>
        </w:rPr>
        <w:t>дошкольного</w:t>
      </w:r>
      <w:r w:rsidRPr="00AD2500">
        <w:rPr>
          <w:rFonts w:ascii="Times New Roman" w:eastAsia="Times New Roman" w:hAnsi="Times New Roman" w:cs="Times New Roman"/>
          <w:bCs/>
          <w:iCs/>
          <w:spacing w:val="-1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bCs/>
          <w:iCs/>
          <w:sz w:val="24"/>
          <w:szCs w:val="24"/>
        </w:rPr>
        <w:t>возраста: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AD250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AD250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сформированы</w:t>
      </w:r>
      <w:r w:rsidRPr="00AD250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AD250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физические</w:t>
      </w:r>
      <w:r w:rsidRPr="00AD250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D250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нравственно-волевые</w:t>
      </w:r>
      <w:r w:rsidRPr="00AD250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t>качества;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владеет основными движениями и элементами спортивных игр, может контролировать </w:t>
      </w: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свои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движение и управлять ими;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соблюдает элементарные правила здорового образа жизни и личной гигиены;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результативно выполняет физические упражнения (</w:t>
      </w:r>
      <w:proofErr w:type="spellStart"/>
      <w:r w:rsidRPr="00AD2500">
        <w:rPr>
          <w:rFonts w:ascii="Times New Roman" w:eastAsia="Times New Roman" w:hAnsi="Times New Roman" w:cs="Times New Roman"/>
          <w:sz w:val="24"/>
          <w:szCs w:val="24"/>
        </w:rPr>
        <w:t>общеразвивающие</w:t>
      </w:r>
      <w:proofErr w:type="spellEnd"/>
      <w:r w:rsidRPr="00AD2500">
        <w:rPr>
          <w:rFonts w:ascii="Times New Roman" w:eastAsia="Times New Roman" w:hAnsi="Times New Roman" w:cs="Times New Roman"/>
          <w:sz w:val="24"/>
          <w:szCs w:val="24"/>
        </w:rPr>
        <w:t>, основные движения, спортивные), участвует в туристских пеших прогулках, осваивает простейшие туристские навыки, ориентируется на местности;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соблюдает элементарные социальные нормы и правила поведения в различных видах деятельности, взаимоотношениях </w:t>
      </w: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владеет средствами общения и способами взаимодействия </w:t>
      </w: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взрослыми, и сверстниками; способен понимать и учитывать интересы и чувства других;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lastRenderedPageBreak/>
        <w:t>договариваться и дружить со сверстниками; старается разрешать возникающие конфликты конструктивными способами;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 ребёнок стремится сохранять позитивную самооценку;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проявляет положительное отношение к миру, разным видам труда, другим людям и самому себе;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у ребёнка выражено стремление заниматься социально значимой деятельностью;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способен откликаться на эмоции близких людей, проявлять </w:t>
      </w:r>
      <w:proofErr w:type="spellStart"/>
      <w:r w:rsidRPr="00AD2500">
        <w:rPr>
          <w:rFonts w:ascii="Times New Roman" w:eastAsia="Times New Roman" w:hAnsi="Times New Roman" w:cs="Times New Roman"/>
          <w:sz w:val="24"/>
          <w:szCs w:val="24"/>
        </w:rPr>
        <w:t>эмпатию</w:t>
      </w:r>
      <w:proofErr w:type="spell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proofErr w:type="spellStart"/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>сочувствие</w:t>
      </w:r>
      <w:proofErr w:type="spellEnd"/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>сопереживание</w:t>
      </w:r>
      <w:proofErr w:type="spellEnd"/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>содействие</w:t>
      </w:r>
      <w:proofErr w:type="spellEnd"/>
      <w:r w:rsidRPr="00AD2500">
        <w:rPr>
          <w:rFonts w:ascii="Times New Roman" w:eastAsia="Times New Roman" w:hAnsi="Times New Roman" w:cs="Times New Roman"/>
          <w:sz w:val="24"/>
          <w:szCs w:val="24"/>
          <w:lang w:val="en-US"/>
        </w:rPr>
        <w:t>);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владеет речью как средством коммуникации, ведет диалог </w:t>
      </w: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сверстниками, использует формулы речевого этикета в соответствии с ситуацией общения, владеет коммуникативно-речевыми умениями;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государстве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и принадлежности к нему;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имеет представление о некоторых наиболее ярких представителях живой природы России и планеты, их отличительных признаках, среде обитания, </w:t>
      </w:r>
      <w:r w:rsidRPr="00AD2500">
        <w:rPr>
          <w:rFonts w:ascii="Times New Roman" w:eastAsia="Times New Roman" w:hAnsi="Times New Roman" w:cs="Times New Roman"/>
          <w:sz w:val="24"/>
          <w:szCs w:val="24"/>
        </w:rPr>
        <w:lastRenderedPageBreak/>
        <w:t>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</w:r>
      <w:proofErr w:type="gramEnd"/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ребёнок </w:t>
      </w:r>
      <w:proofErr w:type="gramStart"/>
      <w:r w:rsidRPr="00AD2500">
        <w:rPr>
          <w:rFonts w:ascii="Times New Roman" w:eastAsia="Times New Roman" w:hAnsi="Times New Roman" w:cs="Times New Roman"/>
          <w:sz w:val="24"/>
          <w:szCs w:val="24"/>
        </w:rPr>
        <w:t>выражает интерес</w:t>
      </w:r>
      <w:proofErr w:type="gramEnd"/>
      <w:r w:rsidRPr="00AD2500">
        <w:rPr>
          <w:rFonts w:ascii="Times New Roman" w:eastAsia="Times New Roman" w:hAnsi="Times New Roman" w:cs="Times New Roman"/>
          <w:sz w:val="24"/>
          <w:szCs w:val="24"/>
        </w:rPr>
        <w:t xml:space="preserve"> к культурным традициям народа в процессе знакомства с различными видами и жанрами искусства; обладает начальными знаниями об искусстве;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</w:r>
    </w:p>
    <w:p w:rsidR="00AD2500" w:rsidRP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</w:r>
    </w:p>
    <w:p w:rsidR="00AD2500" w:rsidRDefault="00AD2500" w:rsidP="00AD2500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76" w:lineRule="auto"/>
        <w:ind w:left="0"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2500">
        <w:rPr>
          <w:rFonts w:ascii="Times New Roman" w:eastAsia="Times New Roman" w:hAnsi="Times New Roman" w:cs="Times New Roman"/>
          <w:sz w:val="24"/>
          <w:szCs w:val="24"/>
        </w:rPr>
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обучению;</w:t>
      </w:r>
    </w:p>
    <w:p w:rsidR="00C01378" w:rsidRPr="00424FF5" w:rsidRDefault="00C01378" w:rsidP="00C01378">
      <w:pPr>
        <w:widowControl w:val="0"/>
        <w:tabs>
          <w:tab w:val="left" w:pos="993"/>
        </w:tabs>
        <w:autoSpaceDE w:val="0"/>
        <w:autoSpaceDN w:val="0"/>
        <w:spacing w:after="0" w:line="276" w:lineRule="auto"/>
        <w:ind w:left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4FF5">
        <w:rPr>
          <w:rFonts w:ascii="Times New Roman" w:eastAsia="Times New Roman" w:hAnsi="Times New Roman" w:cs="Times New Roman"/>
          <w:b/>
          <w:sz w:val="24"/>
          <w:szCs w:val="24"/>
        </w:rPr>
        <w:t>Портрет выпускника по направлению коррекционной работы</w:t>
      </w:r>
    </w:p>
    <w:p w:rsidR="00C01378" w:rsidRPr="00F31254" w:rsidRDefault="00C01378" w:rsidP="00C013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31254">
        <w:rPr>
          <w:rFonts w:ascii="Times New Roman" w:hAnsi="Times New Roman" w:cs="Times New Roman"/>
          <w:sz w:val="24"/>
          <w:szCs w:val="24"/>
        </w:rPr>
        <w:t>К концу данного возрастного этапа ребенок:</w:t>
      </w:r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sub_1676"/>
      <w:r w:rsidRPr="007F53ED">
        <w:rPr>
          <w:rFonts w:ascii="Times New Roman" w:hAnsi="Times New Roman" w:cs="Times New Roman"/>
          <w:sz w:val="24"/>
          <w:szCs w:val="24"/>
        </w:rPr>
        <w:t>обладает сформированной мотивацией к школьному обучению;</w:t>
      </w:r>
      <w:bookmarkStart w:id="2" w:name="sub_1677"/>
      <w:bookmarkEnd w:id="1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усваивает значения новых слов на основе знаний о предметах и явлениях окружающего мира;</w:t>
      </w:r>
      <w:bookmarkStart w:id="3" w:name="sub_1678"/>
      <w:bookmarkEnd w:id="2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употребляет слова, обозначающие личностные характеристики, многозначные;</w:t>
      </w:r>
      <w:bookmarkStart w:id="4" w:name="sub_1679"/>
      <w:bookmarkEnd w:id="3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умеет подбирать слова с противоположным и сходным значением;</w:t>
      </w:r>
      <w:bookmarkStart w:id="5" w:name="sub_1680"/>
      <w:bookmarkEnd w:id="4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правильно употребляет основные грамматические формы слова;</w:t>
      </w:r>
      <w:bookmarkStart w:id="6" w:name="sub_1681"/>
      <w:bookmarkEnd w:id="5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составляет творческие рассказы;</w:t>
      </w:r>
      <w:bookmarkStart w:id="7" w:name="sub_1682"/>
      <w:bookmarkEnd w:id="6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95394A">
        <w:rPr>
          <w:rFonts w:ascii="Times New Roman" w:hAnsi="Times New Roman" w:cs="Times New Roman"/>
          <w:sz w:val="24"/>
          <w:szCs w:val="24"/>
        </w:rPr>
        <w:t>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  <w:bookmarkStart w:id="8" w:name="sub_1683"/>
      <w:bookmarkEnd w:id="7"/>
      <w:proofErr w:type="gramEnd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осознает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</w:t>
      </w:r>
      <w:bookmarkStart w:id="9" w:name="sub_1684"/>
      <w:bookmarkEnd w:id="8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правильно произносит звуки (в соответствии с онтогенезом);</w:t>
      </w:r>
      <w:bookmarkStart w:id="10" w:name="sub_1685"/>
      <w:bookmarkEnd w:id="9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владеет основными видами продуктивной деятельности, проявляет инициативу и самостоятельность в разных видах деятельности: в игре, общении, конструировании;</w:t>
      </w:r>
      <w:bookmarkStart w:id="11" w:name="sub_1686"/>
      <w:bookmarkEnd w:id="10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выбирает род занятий, участников по совместной деятельности, избирательно и устойчиво взаимодействует с детьми;</w:t>
      </w:r>
      <w:bookmarkStart w:id="12" w:name="sub_1687"/>
      <w:bookmarkEnd w:id="11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участвует в коллективном создании замысла в игре и на занятиях;</w:t>
      </w:r>
      <w:bookmarkStart w:id="13" w:name="sub_1688"/>
      <w:bookmarkEnd w:id="12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5394A">
        <w:rPr>
          <w:rFonts w:ascii="Times New Roman" w:hAnsi="Times New Roman" w:cs="Times New Roman"/>
          <w:sz w:val="24"/>
          <w:szCs w:val="24"/>
        </w:rPr>
        <w:t>передает как можно более точное сообщение другому, проявляя внимание к собеседнику;</w:t>
      </w:r>
      <w:bookmarkStart w:id="14" w:name="sub_1689"/>
      <w:bookmarkEnd w:id="13"/>
      <w:proofErr w:type="gramEnd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регулирует свое поведение в соответствии с усвоенными нормами и правилами, проявляет кооперативные умения в процессе игры, соблюдая отношения партнерства, взаимопомощи, взаимной поддержки;</w:t>
      </w:r>
      <w:bookmarkStart w:id="15" w:name="sub_1690"/>
      <w:bookmarkEnd w:id="14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отстаивает усвоенные нормы и правила перед ровесниками и педагогическим работником, стремится к самостоятельности, проявляет относительную независимость от педагогического работника;</w:t>
      </w:r>
      <w:bookmarkStart w:id="16" w:name="sub_1691"/>
      <w:bookmarkEnd w:id="15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использует в играх знания,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мультфильмами;</w:t>
      </w:r>
      <w:bookmarkStart w:id="17" w:name="sub_1692"/>
      <w:bookmarkEnd w:id="16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использует в процессе продуктивной деятельности все виды словесной регуляции: словесного отчета, словесного сопровождения и словесного планирования деятельности;</w:t>
      </w:r>
      <w:bookmarkStart w:id="18" w:name="sub_1693"/>
      <w:bookmarkEnd w:id="17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экспериментирования;</w:t>
      </w:r>
      <w:bookmarkStart w:id="19" w:name="sub_1694"/>
      <w:bookmarkEnd w:id="18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определяет пространственное расположение предметов относительно себя, геометрические фигуры;</w:t>
      </w:r>
      <w:bookmarkStart w:id="20" w:name="sub_1695"/>
      <w:bookmarkEnd w:id="19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владеет элементарными математическими представлениями: количество в пределах десяти, знает цифры 0, 1-9, соотносит их с количеством предметов, решает простые арифметические задачи устно, используя при необходимости в качестве счетного материала символические изображения;</w:t>
      </w:r>
      <w:bookmarkStart w:id="21" w:name="sub_1696"/>
      <w:bookmarkEnd w:id="20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определяет времена года, части суток;</w:t>
      </w:r>
      <w:bookmarkStart w:id="22" w:name="sub_1697"/>
      <w:bookmarkEnd w:id="21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самостоятельно получает новую информацию (задает вопросы, экспериментирует);</w:t>
      </w:r>
      <w:bookmarkStart w:id="23" w:name="sub_1698"/>
      <w:bookmarkEnd w:id="22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пересказывает литературные произведения, составляет рассказ по иллюстративному материалу (картинкам, картинам, фотографиям), содержание которых отражает эмоциональный, игровой, трудовой, познавательный опыт обучающихся</w:t>
      </w:r>
      <w:bookmarkStart w:id="24" w:name="sub_1699"/>
      <w:bookmarkEnd w:id="23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составляет рассказы по сюжетным картинкам и по серии сюжетных картинок, используя графические схемы, наглядные опоры;</w:t>
      </w:r>
      <w:bookmarkStart w:id="25" w:name="sub_1700"/>
      <w:bookmarkEnd w:id="24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составляет с помощью педагогического работника небольшие сообщения, рассказы из личного опыта;</w:t>
      </w:r>
      <w:bookmarkStart w:id="26" w:name="sub_1701"/>
      <w:bookmarkEnd w:id="25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lastRenderedPageBreak/>
        <w:t>владеет предпосылками овладения грамотой;</w:t>
      </w:r>
      <w:bookmarkStart w:id="27" w:name="sub_1702"/>
      <w:bookmarkEnd w:id="26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стремится к использованию различных средств и материалов в процессе изобразительной деятельности;</w:t>
      </w:r>
      <w:bookmarkStart w:id="28" w:name="sub_1703"/>
      <w:bookmarkEnd w:id="27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игрушка), воспринимает музыку, художественную литературу, фольклор;</w:t>
      </w:r>
      <w:bookmarkStart w:id="29" w:name="sub_1704"/>
      <w:bookmarkEnd w:id="28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>проявляет интерес к произведениям народной, классической и современной музыки, к музыкальным инструментам;</w:t>
      </w:r>
      <w:bookmarkStart w:id="30" w:name="sub_1705"/>
      <w:bookmarkEnd w:id="29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сопереживает персонажам художественных произведений;</w:t>
      </w:r>
      <w:bookmarkStart w:id="31" w:name="sub_1706"/>
      <w:bookmarkEnd w:id="30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выполняет основные виды движений и упражнения по словесной инструкции педагогических работников: согласованные движения, а также разноименные и разнонаправленные движения;</w:t>
      </w:r>
      <w:bookmarkStart w:id="32" w:name="sub_1707"/>
      <w:bookmarkEnd w:id="31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осуществляет элементарное двигательное и словесное планирование действий в ходе спортивных упражнений;</w:t>
      </w:r>
      <w:bookmarkStart w:id="33" w:name="sub_1708"/>
      <w:bookmarkEnd w:id="32"/>
    </w:p>
    <w:p w:rsidR="00C01378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знает и подчиняется правилам подвижных игр, эстафет, игр с элементами </w:t>
      </w:r>
      <w:proofErr w:type="spellStart"/>
      <w:r w:rsidRPr="0095394A">
        <w:rPr>
          <w:rFonts w:ascii="Times New Roman" w:hAnsi="Times New Roman" w:cs="Times New Roman"/>
          <w:sz w:val="24"/>
          <w:szCs w:val="24"/>
        </w:rPr>
        <w:t>спорта;</w:t>
      </w:r>
      <w:bookmarkStart w:id="34" w:name="sub_1709"/>
      <w:bookmarkEnd w:id="33"/>
      <w:r>
        <w:rPr>
          <w:rFonts w:ascii="Times New Roman" w:hAnsi="Times New Roman" w:cs="Times New Roman"/>
          <w:sz w:val="24"/>
          <w:szCs w:val="24"/>
        </w:rPr>
        <w:t>\</w:t>
      </w:r>
      <w:proofErr w:type="spellEnd"/>
    </w:p>
    <w:p w:rsidR="00C01378" w:rsidRPr="0095394A" w:rsidRDefault="00C01378" w:rsidP="00C01378">
      <w:pPr>
        <w:pStyle w:val="a3"/>
        <w:numPr>
          <w:ilvl w:val="0"/>
          <w:numId w:val="7"/>
        </w:numPr>
        <w:spacing w:after="0"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394A">
        <w:rPr>
          <w:rFonts w:ascii="Times New Roman" w:hAnsi="Times New Roman" w:cs="Times New Roman"/>
          <w:sz w:val="24"/>
          <w:szCs w:val="24"/>
        </w:rPr>
        <w:t xml:space="preserve"> владеет элементарными нормами и правилами здорового образа жизни (в питании, двигательном режиме, закаливании, при формировании полезных привычек).</w:t>
      </w:r>
    </w:p>
    <w:bookmarkEnd w:id="34"/>
    <w:p w:rsidR="00E0074B" w:rsidRDefault="00E0074B" w:rsidP="00AD2500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C01378" w:rsidRPr="00C01378" w:rsidRDefault="00C01378" w:rsidP="00C01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310A5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Проекты реализации Программы развития</w:t>
      </w:r>
    </w:p>
    <w:p w:rsidR="00C01378" w:rsidRPr="00C01378" w:rsidRDefault="00C01378" w:rsidP="00C01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C01378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Проект «Взаимодействие с родителями»</w:t>
      </w:r>
    </w:p>
    <w:p w:rsidR="00C01378" w:rsidRDefault="00C01378" w:rsidP="00C01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Читать в следующей редакции:</w:t>
      </w:r>
    </w:p>
    <w:p w:rsidR="00C01378" w:rsidRDefault="00C01378" w:rsidP="00AD2500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поставленной цели и задачах:</w:t>
      </w:r>
    </w:p>
    <w:p w:rsidR="00C01378" w:rsidRPr="00C01378" w:rsidRDefault="00C01378" w:rsidP="00C01378">
      <w:pPr>
        <w:widowControl w:val="0"/>
        <w:tabs>
          <w:tab w:val="left" w:pos="13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b/>
          <w:sz w:val="24"/>
          <w:szCs w:val="24"/>
        </w:rPr>
        <w:t>Главными целями взаимодействия педагогического коллектива Учреждения с семьями воспитанников дошкольного возраста являются:</w:t>
      </w:r>
    </w:p>
    <w:p w:rsidR="00C01378" w:rsidRPr="00C01378" w:rsidRDefault="00C01378" w:rsidP="00C0137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:rsidR="00C01378" w:rsidRPr="00C01378" w:rsidRDefault="00C01378" w:rsidP="00C0137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sz w:val="24"/>
          <w:szCs w:val="24"/>
        </w:rPr>
        <w:t>обеспечение единства подходов к воспитанию и обучению детей в условиях Учреждения и семьи; повышение воспитательного потенциала семьи.</w:t>
      </w:r>
    </w:p>
    <w:p w:rsidR="00C01378" w:rsidRPr="00C01378" w:rsidRDefault="00C01378" w:rsidP="00C01378">
      <w:pPr>
        <w:widowControl w:val="0"/>
        <w:tabs>
          <w:tab w:val="left" w:pos="135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1378">
        <w:rPr>
          <w:rFonts w:ascii="Times New Roman" w:eastAsia="Times New Roman" w:hAnsi="Times New Roman" w:cs="Times New Roman"/>
          <w:sz w:val="24"/>
          <w:szCs w:val="24"/>
        </w:rPr>
        <w:t>Эта деятельность должна дополнять, поддерживать и тактично направлять воспитательные действия родителей (законных представителей) детей младенческого, раннего и дошкольного возрастов.</w:t>
      </w:r>
      <w:proofErr w:type="gramEnd"/>
    </w:p>
    <w:p w:rsidR="00C01378" w:rsidRPr="00C01378" w:rsidRDefault="00C01378" w:rsidP="00C01378">
      <w:pPr>
        <w:widowControl w:val="0"/>
        <w:tabs>
          <w:tab w:val="left" w:pos="133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b/>
          <w:sz w:val="24"/>
          <w:szCs w:val="24"/>
        </w:rPr>
        <w:t>Достижение этих целей должно осуществляться через решение основных задач:</w:t>
      </w:r>
    </w:p>
    <w:p w:rsidR="00C01378" w:rsidRPr="00C01378" w:rsidRDefault="00C01378" w:rsidP="00C01378">
      <w:pPr>
        <w:widowControl w:val="0"/>
        <w:numPr>
          <w:ilvl w:val="0"/>
          <w:numId w:val="6"/>
        </w:numPr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1378">
        <w:rPr>
          <w:rFonts w:ascii="Times New Roman" w:eastAsia="Times New Roman" w:hAnsi="Times New Roman" w:cs="Times New Roman"/>
          <w:sz w:val="24"/>
          <w:szCs w:val="24"/>
        </w:rP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Учреждении;</w:t>
      </w:r>
      <w:proofErr w:type="gramEnd"/>
    </w:p>
    <w:p w:rsidR="00C01378" w:rsidRPr="00C01378" w:rsidRDefault="00C01378" w:rsidP="00C01378">
      <w:pPr>
        <w:widowControl w:val="0"/>
        <w:numPr>
          <w:ilvl w:val="0"/>
          <w:numId w:val="6"/>
        </w:numPr>
        <w:tabs>
          <w:tab w:val="left" w:pos="993"/>
          <w:tab w:val="left" w:pos="1038"/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sz w:val="24"/>
          <w:szCs w:val="24"/>
        </w:rPr>
        <w:t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:rsidR="00C01378" w:rsidRPr="00C01378" w:rsidRDefault="00C01378" w:rsidP="00C01378">
      <w:pPr>
        <w:widowControl w:val="0"/>
        <w:numPr>
          <w:ilvl w:val="0"/>
          <w:numId w:val="6"/>
        </w:numPr>
        <w:tabs>
          <w:tab w:val="left" w:pos="993"/>
          <w:tab w:val="left" w:pos="1033"/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способствование развитию ответственного и осознанного </w:t>
      </w:r>
      <w:proofErr w:type="spellStart"/>
      <w:r w:rsidRPr="00C01378">
        <w:rPr>
          <w:rFonts w:ascii="Times New Roman" w:eastAsia="Times New Roman" w:hAnsi="Times New Roman" w:cs="Times New Roman"/>
          <w:sz w:val="24"/>
          <w:szCs w:val="24"/>
        </w:rPr>
        <w:t>родительства</w:t>
      </w:r>
      <w:proofErr w:type="spellEnd"/>
      <w:r w:rsidRPr="00C01378">
        <w:rPr>
          <w:rFonts w:ascii="Times New Roman" w:eastAsia="Times New Roman" w:hAnsi="Times New Roman" w:cs="Times New Roman"/>
          <w:sz w:val="24"/>
          <w:szCs w:val="24"/>
        </w:rPr>
        <w:t xml:space="preserve"> как базовой основы благополучия семьи;</w:t>
      </w:r>
    </w:p>
    <w:p w:rsidR="00C01378" w:rsidRPr="00C01378" w:rsidRDefault="00C01378" w:rsidP="00C01378">
      <w:pPr>
        <w:widowControl w:val="0"/>
        <w:numPr>
          <w:ilvl w:val="0"/>
          <w:numId w:val="6"/>
        </w:numPr>
        <w:tabs>
          <w:tab w:val="left" w:pos="993"/>
          <w:tab w:val="left" w:pos="1038"/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sz w:val="24"/>
          <w:szCs w:val="24"/>
        </w:rP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:rsidR="00C01378" w:rsidRPr="00C01378" w:rsidRDefault="00C01378" w:rsidP="00C01378">
      <w:pPr>
        <w:widowControl w:val="0"/>
        <w:numPr>
          <w:ilvl w:val="0"/>
          <w:numId w:val="6"/>
        </w:numPr>
        <w:tabs>
          <w:tab w:val="left" w:pos="993"/>
          <w:tab w:val="left" w:pos="1038"/>
          <w:tab w:val="left" w:pos="113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1378">
        <w:rPr>
          <w:rFonts w:ascii="Times New Roman" w:eastAsia="Times New Roman" w:hAnsi="Times New Roman" w:cs="Times New Roman"/>
          <w:sz w:val="24"/>
          <w:szCs w:val="24"/>
        </w:rPr>
        <w:t>вовлечение родителей (законных представителей) в образовательный процесс.</w:t>
      </w:r>
    </w:p>
    <w:p w:rsidR="00C01378" w:rsidRPr="002F7480" w:rsidRDefault="00C01378" w:rsidP="00AD2500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sectPr w:rsidR="00C01378" w:rsidRPr="002F7480" w:rsidSect="00481C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893" w:rsidRDefault="00784893" w:rsidP="00310A5D">
      <w:pPr>
        <w:spacing w:after="0" w:line="240" w:lineRule="auto"/>
      </w:pPr>
      <w:r>
        <w:separator/>
      </w:r>
    </w:p>
  </w:endnote>
  <w:endnote w:type="continuationSeparator" w:id="0">
    <w:p w:rsidR="00784893" w:rsidRDefault="00784893" w:rsidP="00310A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893" w:rsidRDefault="00784893" w:rsidP="00310A5D">
      <w:pPr>
        <w:spacing w:after="0" w:line="240" w:lineRule="auto"/>
      </w:pPr>
      <w:r>
        <w:separator/>
      </w:r>
    </w:p>
  </w:footnote>
  <w:footnote w:type="continuationSeparator" w:id="0">
    <w:p w:rsidR="00784893" w:rsidRDefault="00784893" w:rsidP="00310A5D">
      <w:pPr>
        <w:spacing w:after="0" w:line="240" w:lineRule="auto"/>
      </w:pPr>
      <w:r>
        <w:continuationSeparator/>
      </w:r>
    </w:p>
  </w:footnote>
  <w:footnote w:id="1">
    <w:p w:rsidR="00310A5D" w:rsidRPr="00DB5983" w:rsidRDefault="00310A5D" w:rsidP="00310A5D">
      <w:pPr>
        <w:pStyle w:val="a6"/>
        <w:shd w:val="clear" w:color="auto" w:fill="auto"/>
        <w:tabs>
          <w:tab w:val="left" w:pos="182"/>
        </w:tabs>
        <w:ind w:right="20"/>
        <w:rPr>
          <w:b w:val="0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77737"/>
    <w:multiLevelType w:val="hybridMultilevel"/>
    <w:tmpl w:val="A3604B5E"/>
    <w:lvl w:ilvl="0" w:tplc="D14CD124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E0C0762"/>
    <w:multiLevelType w:val="multilevel"/>
    <w:tmpl w:val="9A8A3BA4"/>
    <w:lvl w:ilvl="0">
      <w:start w:val="2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2.5.%2.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w w:val="100"/>
        <w:position w:val="0"/>
        <w:sz w:val="24"/>
        <w:szCs w:val="28"/>
        <w:u w:val="none"/>
        <w:vertAlign w:val="baseli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4C300CE3"/>
    <w:multiLevelType w:val="hybridMultilevel"/>
    <w:tmpl w:val="3E8AC4BE"/>
    <w:lvl w:ilvl="0" w:tplc="0419000D">
      <w:start w:val="1"/>
      <w:numFmt w:val="bullet"/>
      <w:lvlText w:val=""/>
      <w:lvlJc w:val="left"/>
      <w:pPr>
        <w:ind w:left="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4">
    <w:nsid w:val="5B133B52"/>
    <w:multiLevelType w:val="multilevel"/>
    <w:tmpl w:val="A31AA2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">
    <w:nsid w:val="5C032BBB"/>
    <w:multiLevelType w:val="multilevel"/>
    <w:tmpl w:val="59E86F22"/>
    <w:lvl w:ilvl="0">
      <w:start w:val="1"/>
      <w:numFmt w:val="decimal"/>
      <w:lvlText w:val="%1)"/>
      <w:lvlJc w:val="left"/>
      <w:rPr>
        <w:rFonts w:ascii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D73689"/>
    <w:multiLevelType w:val="hybridMultilevel"/>
    <w:tmpl w:val="B3844ED8"/>
    <w:lvl w:ilvl="0" w:tplc="202EE1A2">
      <w:start w:val="1"/>
      <w:numFmt w:val="decimal"/>
      <w:lvlText w:val="%1)"/>
      <w:lvlJc w:val="left"/>
      <w:pPr>
        <w:ind w:left="66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C0C128">
      <w:numFmt w:val="bullet"/>
      <w:lvlText w:val="•"/>
      <w:lvlJc w:val="left"/>
      <w:pPr>
        <w:ind w:left="1670" w:hanging="284"/>
      </w:pPr>
      <w:rPr>
        <w:rFonts w:hint="default"/>
        <w:lang w:val="ru-RU" w:eastAsia="en-US" w:bidi="ar-SA"/>
      </w:rPr>
    </w:lvl>
    <w:lvl w:ilvl="2" w:tplc="CF30F128">
      <w:numFmt w:val="bullet"/>
      <w:lvlText w:val="•"/>
      <w:lvlJc w:val="left"/>
      <w:pPr>
        <w:ind w:left="2680" w:hanging="284"/>
      </w:pPr>
      <w:rPr>
        <w:rFonts w:hint="default"/>
        <w:lang w:val="ru-RU" w:eastAsia="en-US" w:bidi="ar-SA"/>
      </w:rPr>
    </w:lvl>
    <w:lvl w:ilvl="3" w:tplc="26CA6E18">
      <w:numFmt w:val="bullet"/>
      <w:lvlText w:val="•"/>
      <w:lvlJc w:val="left"/>
      <w:pPr>
        <w:ind w:left="3690" w:hanging="284"/>
      </w:pPr>
      <w:rPr>
        <w:rFonts w:hint="default"/>
        <w:lang w:val="ru-RU" w:eastAsia="en-US" w:bidi="ar-SA"/>
      </w:rPr>
    </w:lvl>
    <w:lvl w:ilvl="4" w:tplc="E966AC64">
      <w:numFmt w:val="bullet"/>
      <w:lvlText w:val="•"/>
      <w:lvlJc w:val="left"/>
      <w:pPr>
        <w:ind w:left="4700" w:hanging="284"/>
      </w:pPr>
      <w:rPr>
        <w:rFonts w:hint="default"/>
        <w:lang w:val="ru-RU" w:eastAsia="en-US" w:bidi="ar-SA"/>
      </w:rPr>
    </w:lvl>
    <w:lvl w:ilvl="5" w:tplc="FFFACC60">
      <w:numFmt w:val="bullet"/>
      <w:lvlText w:val="•"/>
      <w:lvlJc w:val="left"/>
      <w:pPr>
        <w:ind w:left="5710" w:hanging="284"/>
      </w:pPr>
      <w:rPr>
        <w:rFonts w:hint="default"/>
        <w:lang w:val="ru-RU" w:eastAsia="en-US" w:bidi="ar-SA"/>
      </w:rPr>
    </w:lvl>
    <w:lvl w:ilvl="6" w:tplc="0B366EAA">
      <w:numFmt w:val="bullet"/>
      <w:lvlText w:val="•"/>
      <w:lvlJc w:val="left"/>
      <w:pPr>
        <w:ind w:left="6720" w:hanging="284"/>
      </w:pPr>
      <w:rPr>
        <w:rFonts w:hint="default"/>
        <w:lang w:val="ru-RU" w:eastAsia="en-US" w:bidi="ar-SA"/>
      </w:rPr>
    </w:lvl>
    <w:lvl w:ilvl="7" w:tplc="0A942DF2">
      <w:numFmt w:val="bullet"/>
      <w:lvlText w:val="•"/>
      <w:lvlJc w:val="left"/>
      <w:pPr>
        <w:ind w:left="7730" w:hanging="284"/>
      </w:pPr>
      <w:rPr>
        <w:rFonts w:hint="default"/>
        <w:lang w:val="ru-RU" w:eastAsia="en-US" w:bidi="ar-SA"/>
      </w:rPr>
    </w:lvl>
    <w:lvl w:ilvl="8" w:tplc="1A548D72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265E"/>
    <w:rsid w:val="000A6FCB"/>
    <w:rsid w:val="002631D2"/>
    <w:rsid w:val="002F7480"/>
    <w:rsid w:val="00310A5D"/>
    <w:rsid w:val="00324F42"/>
    <w:rsid w:val="003D008F"/>
    <w:rsid w:val="003E581C"/>
    <w:rsid w:val="00424FF5"/>
    <w:rsid w:val="00481C44"/>
    <w:rsid w:val="00784893"/>
    <w:rsid w:val="00843C30"/>
    <w:rsid w:val="008761CB"/>
    <w:rsid w:val="00AD2500"/>
    <w:rsid w:val="00B740BC"/>
    <w:rsid w:val="00C01378"/>
    <w:rsid w:val="00C620DA"/>
    <w:rsid w:val="00DB3CC4"/>
    <w:rsid w:val="00DD1F0F"/>
    <w:rsid w:val="00E0074B"/>
    <w:rsid w:val="00E46CA9"/>
    <w:rsid w:val="00ED265E"/>
    <w:rsid w:val="00FC3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24F42"/>
    <w:pPr>
      <w:ind w:left="720"/>
      <w:contextualSpacing/>
    </w:pPr>
  </w:style>
  <w:style w:type="character" w:customStyle="1" w:styleId="a5">
    <w:name w:val="Сноска_"/>
    <w:basedOn w:val="a0"/>
    <w:link w:val="a6"/>
    <w:rsid w:val="00310A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6">
    <w:name w:val="Сноска"/>
    <w:basedOn w:val="a"/>
    <w:link w:val="a5"/>
    <w:rsid w:val="00310A5D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a4">
    <w:name w:val="Абзац списка Знак"/>
    <w:link w:val="a3"/>
    <w:uiPriority w:val="34"/>
    <w:locked/>
    <w:rsid w:val="00C01378"/>
  </w:style>
  <w:style w:type="paragraph" w:styleId="a7">
    <w:name w:val="Balloon Text"/>
    <w:basedOn w:val="a"/>
    <w:link w:val="a8"/>
    <w:uiPriority w:val="99"/>
    <w:semiHidden/>
    <w:unhideWhenUsed/>
    <w:rsid w:val="00B74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40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3490</Words>
  <Characters>19896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Лулаковы</cp:lastModifiedBy>
  <cp:revision>8</cp:revision>
  <dcterms:created xsi:type="dcterms:W3CDTF">2023-09-18T08:23:00Z</dcterms:created>
  <dcterms:modified xsi:type="dcterms:W3CDTF">2023-11-10T11:04:00Z</dcterms:modified>
</cp:coreProperties>
</file>